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165637D8" w14:textId="0971A08E" w:rsidR="008D35DB" w:rsidRPr="008D35DB" w:rsidRDefault="0028002B" w:rsidP="008D35DB">
      <w:pPr>
        <w:suppressAutoHyphens/>
        <w:autoSpaceDN w:val="0"/>
        <w:jc w:val="center"/>
        <w:textAlignment w:val="baseline"/>
        <w:rPr>
          <w:rFonts w:ascii="Montserrat Light" w:hAnsi="Montserrat Light" w:cs="Calibri"/>
          <w:b/>
          <w:bCs/>
          <w:color w:val="auto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 xml:space="preserve">Pomorskie </w:t>
      </w:r>
      <w:r w:rsidR="004269F8">
        <w:rPr>
          <w:rFonts w:ascii="Montserrat Light" w:hAnsi="Montserrat Light" w:cs="Calibri"/>
          <w:b/>
          <w:bCs/>
          <w:color w:val="auto"/>
          <w:lang w:eastAsia="ar-SA"/>
        </w:rPr>
        <w:t xml:space="preserve"> Warsztaty Pozarządowe 2022</w:t>
      </w:r>
    </w:p>
    <w:p w14:paraId="04A91FC1" w14:textId="77777777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577"/>
        <w:gridCol w:w="153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DE6067">
        <w:trPr>
          <w:trHeight w:val="697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9EC52A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DE6067">
        <w:trPr>
          <w:trHeight w:val="708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34567948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DE6067">
        <w:trPr>
          <w:trHeight w:val="699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4CEABD5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6DB252C7" w14:textId="77777777" w:rsidR="00DF54A4" w:rsidRPr="00E95932" w:rsidRDefault="00DF54A4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BC7E537" w14:textId="77777777" w:rsidR="00F3103C" w:rsidRDefault="00F3103C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5F9C5B9A" w14:textId="77777777" w:rsidR="00992E6B" w:rsidRDefault="00992E6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F307AB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7CCA6A8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247A02DD" w:rsidR="00DE6067" w:rsidRPr="008D35DB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22FDEA8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wiązane tematycznie z programem warszta</w:t>
            </w:r>
            <w:r w:rsidR="004B298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tów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EB1417C" w:rsidR="00F3103C" w:rsidRPr="008D35DB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992E6B">
        <w:trPr>
          <w:trHeight w:val="317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0B27D" w14:textId="294F1605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</w:t>
            </w:r>
          </w:p>
          <w:p w14:paraId="41BC1A1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8418C11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5A74C5B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E29134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2351BA2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D46E955" w14:textId="55B4BFF6" w:rsidR="00D55F83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1ED08801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do której zgłaszasz swój udział </w:t>
            </w:r>
          </w:p>
          <w:p w14:paraId="4A511670" w14:textId="1E851C3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1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F3103C" w:rsidRPr="00E95932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(zjazd nr 1:</w:t>
            </w:r>
            <w:r w:rsidR="00BC03A1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 24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/25.08.2022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16/17.09.2022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</w:t>
            </w:r>
          </w:p>
          <w:p w14:paraId="49F49422" w14:textId="2153701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2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 nr 1: 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09/10.09.2022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28/29.10.2-22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7F61B185" w14:textId="58D1FB01" w:rsidR="00D55F83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3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(zjazd: 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nr 1: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2/3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.12.2022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13/14.01.2023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6D214A96" w:rsidR="00801690" w:rsidRPr="008D35DB" w:rsidRDefault="00801690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7FF5894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jesteś osobą niepełnosprawną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0B1F74E" w14:textId="1C1ED5BD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8A0A8E7" w14:textId="24822430" w:rsidR="0099263D" w:rsidRDefault="008D35DB" w:rsidP="0099263D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</w:t>
      </w: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(dostępny pod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adresem:</w:t>
      </w:r>
      <w:r w:rsidR="003657C6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hyperlink r:id="rId7" w:history="1">
        <w:r w:rsidR="0099263D" w:rsidRPr="00367149">
          <w:rPr>
            <w:rStyle w:val="Hipercze"/>
            <w:rFonts w:ascii="Montserrat Light" w:eastAsia="Calibri" w:hAnsi="Montserrat Light"/>
            <w:sz w:val="21"/>
            <w:szCs w:val="21"/>
            <w:lang w:eastAsia="en-US"/>
          </w:rPr>
          <w:t>https://pscop.pl/projekty/pozarzadowi-eksperci-ds-stanowienia-prawa/</w:t>
        </w:r>
      </w:hyperlink>
    </w:p>
    <w:p w14:paraId="383A2BE6" w14:textId="77777777" w:rsidR="0099263D" w:rsidRPr="0099263D" w:rsidRDefault="0099263D" w:rsidP="0099263D">
      <w:pPr>
        <w:pStyle w:val="Bezodstpw"/>
        <w:spacing w:line="276" w:lineRule="auto"/>
        <w:ind w:left="426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0B898F61" w14:textId="208760D9" w:rsidR="008D35DB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r w:rsidR="0099263D" w:rsidRPr="0099263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https://pscop.pl/projekty/pozarzadowi-eksperci-ds-stanowienia-prawa/</w:t>
      </w:r>
    </w:p>
    <w:p w14:paraId="505BD9B4" w14:textId="77777777" w:rsidR="0099263D" w:rsidRPr="00B171C5" w:rsidRDefault="0099263D" w:rsidP="0099263D">
      <w:pPr>
        <w:pStyle w:val="Bezodstpw"/>
        <w:spacing w:line="276" w:lineRule="auto"/>
        <w:ind w:left="426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374E398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szCs w:val="22"/>
          <w:lang w:eastAsia="en-US"/>
        </w:rPr>
      </w:pPr>
    </w:p>
    <w:p w14:paraId="4F01E036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</w:p>
    <w:p w14:paraId="16034E3D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25E6E0CF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 wersji papierowej na adres</w:t>
      </w:r>
      <w:r w:rsidR="007A694E" w:rsidRPr="007A694E">
        <w:t xml:space="preserve"> 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Pomorsk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Sie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ć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Centrów Organizacji Pozarządowych, ul. Odrowskiego 10, 82-500 Kwidzyn</w:t>
      </w:r>
      <w:r w:rsidR="000C0CC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="00992E6B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biuro@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pscop.pl</w:t>
      </w:r>
    </w:p>
    <w:sectPr w:rsidR="00041F75" w:rsidRPr="00B171C5" w:rsidSect="00F54893">
      <w:headerReference w:type="default" r:id="rId8"/>
      <w:footerReference w:type="default" r:id="rId9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14B5" w14:textId="77777777" w:rsidR="005350A0" w:rsidRDefault="005350A0" w:rsidP="001245EF">
      <w:r>
        <w:separator/>
      </w:r>
    </w:p>
  </w:endnote>
  <w:endnote w:type="continuationSeparator" w:id="0">
    <w:p w14:paraId="2F17F5CF" w14:textId="77777777" w:rsidR="005350A0" w:rsidRDefault="005350A0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02BE6C1C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.25pt;height:52.25pt">
          <v:imagedata r:id="rId2" r:href="rId3"/>
        </v:shape>
      </w:pic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="00C04B64">
      <w:rPr>
        <w:noProof/>
      </w:rPr>
      <w:drawing>
        <wp:inline distT="0" distB="0" distL="0" distR="0" wp14:anchorId="5E4632BB" wp14:editId="1CB9D4FB">
          <wp:extent cx="1216075" cy="379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95" cy="3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49AA" w14:textId="77777777" w:rsidR="005350A0" w:rsidRDefault="005350A0" w:rsidP="001245EF">
      <w:r>
        <w:separator/>
      </w:r>
    </w:p>
  </w:footnote>
  <w:footnote w:type="continuationSeparator" w:id="0">
    <w:p w14:paraId="662927AD" w14:textId="77777777" w:rsidR="005350A0" w:rsidRDefault="005350A0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6671">
    <w:abstractNumId w:val="8"/>
  </w:num>
  <w:num w:numId="2" w16cid:durableId="1965111279">
    <w:abstractNumId w:val="22"/>
  </w:num>
  <w:num w:numId="3" w16cid:durableId="2094204594">
    <w:abstractNumId w:val="2"/>
  </w:num>
  <w:num w:numId="4" w16cid:durableId="292906527">
    <w:abstractNumId w:val="3"/>
  </w:num>
  <w:num w:numId="5" w16cid:durableId="1700086796">
    <w:abstractNumId w:val="24"/>
  </w:num>
  <w:num w:numId="6" w16cid:durableId="146627928">
    <w:abstractNumId w:val="35"/>
  </w:num>
  <w:num w:numId="7" w16cid:durableId="46341868">
    <w:abstractNumId w:val="34"/>
  </w:num>
  <w:num w:numId="8" w16cid:durableId="538052513">
    <w:abstractNumId w:val="13"/>
  </w:num>
  <w:num w:numId="9" w16cid:durableId="789785878">
    <w:abstractNumId w:val="46"/>
  </w:num>
  <w:num w:numId="10" w16cid:durableId="34426395">
    <w:abstractNumId w:val="26"/>
  </w:num>
  <w:num w:numId="11" w16cid:durableId="1744176204">
    <w:abstractNumId w:val="18"/>
  </w:num>
  <w:num w:numId="12" w16cid:durableId="966742885">
    <w:abstractNumId w:val="15"/>
  </w:num>
  <w:num w:numId="13" w16cid:durableId="1204174338">
    <w:abstractNumId w:val="21"/>
  </w:num>
  <w:num w:numId="14" w16cid:durableId="546840362">
    <w:abstractNumId w:val="7"/>
  </w:num>
  <w:num w:numId="15" w16cid:durableId="1243681583">
    <w:abstractNumId w:val="0"/>
  </w:num>
  <w:num w:numId="16" w16cid:durableId="2119787520">
    <w:abstractNumId w:val="9"/>
  </w:num>
  <w:num w:numId="17" w16cid:durableId="708921828">
    <w:abstractNumId w:val="10"/>
  </w:num>
  <w:num w:numId="18" w16cid:durableId="1242562912">
    <w:abstractNumId w:val="1"/>
  </w:num>
  <w:num w:numId="19" w16cid:durableId="1771388167">
    <w:abstractNumId w:val="11"/>
  </w:num>
  <w:num w:numId="20" w16cid:durableId="1669671900">
    <w:abstractNumId w:val="40"/>
  </w:num>
  <w:num w:numId="21" w16cid:durableId="1016228835">
    <w:abstractNumId w:val="5"/>
  </w:num>
  <w:num w:numId="22" w16cid:durableId="185756628">
    <w:abstractNumId w:val="16"/>
  </w:num>
  <w:num w:numId="23" w16cid:durableId="15891254">
    <w:abstractNumId w:val="25"/>
  </w:num>
  <w:num w:numId="24" w16cid:durableId="840857171">
    <w:abstractNumId w:val="48"/>
  </w:num>
  <w:num w:numId="25" w16cid:durableId="1508322824">
    <w:abstractNumId w:val="19"/>
  </w:num>
  <w:num w:numId="26" w16cid:durableId="1631788139">
    <w:abstractNumId w:val="41"/>
  </w:num>
  <w:num w:numId="27" w16cid:durableId="383412367">
    <w:abstractNumId w:val="12"/>
  </w:num>
  <w:num w:numId="28" w16cid:durableId="81026307">
    <w:abstractNumId w:val="17"/>
  </w:num>
  <w:num w:numId="29" w16cid:durableId="1620799769">
    <w:abstractNumId w:val="36"/>
  </w:num>
  <w:num w:numId="30" w16cid:durableId="1102460499">
    <w:abstractNumId w:val="4"/>
  </w:num>
  <w:num w:numId="31" w16cid:durableId="1686714500">
    <w:abstractNumId w:val="37"/>
  </w:num>
  <w:num w:numId="32" w16cid:durableId="1932204156">
    <w:abstractNumId w:val="6"/>
  </w:num>
  <w:num w:numId="33" w16cid:durableId="316112292">
    <w:abstractNumId w:val="43"/>
  </w:num>
  <w:num w:numId="34" w16cid:durableId="700938072">
    <w:abstractNumId w:val="39"/>
  </w:num>
  <w:num w:numId="35" w16cid:durableId="1201480221">
    <w:abstractNumId w:val="44"/>
  </w:num>
  <w:num w:numId="36" w16cid:durableId="1555894413">
    <w:abstractNumId w:val="14"/>
  </w:num>
  <w:num w:numId="37" w16cid:durableId="542643868">
    <w:abstractNumId w:val="47"/>
  </w:num>
  <w:num w:numId="38" w16cid:durableId="376052758">
    <w:abstractNumId w:val="23"/>
  </w:num>
  <w:num w:numId="39" w16cid:durableId="1959139099">
    <w:abstractNumId w:val="33"/>
  </w:num>
  <w:num w:numId="40" w16cid:durableId="772553056">
    <w:abstractNumId w:val="32"/>
  </w:num>
  <w:num w:numId="41" w16cid:durableId="936448775">
    <w:abstractNumId w:val="49"/>
  </w:num>
  <w:num w:numId="42" w16cid:durableId="477461387">
    <w:abstractNumId w:val="27"/>
  </w:num>
  <w:num w:numId="43" w16cid:durableId="1855342674">
    <w:abstractNumId w:val="38"/>
  </w:num>
  <w:num w:numId="44" w16cid:durableId="1859654177">
    <w:abstractNumId w:val="31"/>
  </w:num>
  <w:num w:numId="45" w16cid:durableId="267546533">
    <w:abstractNumId w:val="28"/>
  </w:num>
  <w:num w:numId="46" w16cid:durableId="132413249">
    <w:abstractNumId w:val="20"/>
  </w:num>
  <w:num w:numId="47" w16cid:durableId="152377097">
    <w:abstractNumId w:val="29"/>
  </w:num>
  <w:num w:numId="48" w16cid:durableId="1528523770">
    <w:abstractNumId w:val="42"/>
  </w:num>
  <w:num w:numId="49" w16cid:durableId="5253437">
    <w:abstractNumId w:val="30"/>
  </w:num>
  <w:num w:numId="50" w16cid:durableId="10329267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8684C"/>
    <w:rsid w:val="00090AA9"/>
    <w:rsid w:val="000B1039"/>
    <w:rsid w:val="000B3B96"/>
    <w:rsid w:val="000C0CCD"/>
    <w:rsid w:val="000E03D6"/>
    <w:rsid w:val="000F3CEA"/>
    <w:rsid w:val="00107380"/>
    <w:rsid w:val="001167E2"/>
    <w:rsid w:val="001245EF"/>
    <w:rsid w:val="001313C8"/>
    <w:rsid w:val="0013317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7B3F"/>
    <w:rsid w:val="00251E9C"/>
    <w:rsid w:val="0025796C"/>
    <w:rsid w:val="002713A2"/>
    <w:rsid w:val="0028002B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57C6"/>
    <w:rsid w:val="003661E5"/>
    <w:rsid w:val="00391DB4"/>
    <w:rsid w:val="003A0110"/>
    <w:rsid w:val="003C1BD9"/>
    <w:rsid w:val="003F6275"/>
    <w:rsid w:val="00423F32"/>
    <w:rsid w:val="00424C5E"/>
    <w:rsid w:val="004269F8"/>
    <w:rsid w:val="00427A9D"/>
    <w:rsid w:val="00457857"/>
    <w:rsid w:val="00460759"/>
    <w:rsid w:val="00470BE3"/>
    <w:rsid w:val="00471AF8"/>
    <w:rsid w:val="00472051"/>
    <w:rsid w:val="00474ACA"/>
    <w:rsid w:val="00483C57"/>
    <w:rsid w:val="004B298A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B298F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A694E"/>
    <w:rsid w:val="007B4369"/>
    <w:rsid w:val="007B5303"/>
    <w:rsid w:val="007D566E"/>
    <w:rsid w:val="007D7901"/>
    <w:rsid w:val="007E28CD"/>
    <w:rsid w:val="00801690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96469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839D4"/>
    <w:rsid w:val="00991243"/>
    <w:rsid w:val="0099263D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D6870"/>
    <w:rsid w:val="00AE21B7"/>
    <w:rsid w:val="00AE36E9"/>
    <w:rsid w:val="00AE4238"/>
    <w:rsid w:val="00AE5E4B"/>
    <w:rsid w:val="00AF26BD"/>
    <w:rsid w:val="00B03990"/>
    <w:rsid w:val="00B07C0A"/>
    <w:rsid w:val="00B16CCF"/>
    <w:rsid w:val="00B171C5"/>
    <w:rsid w:val="00B24553"/>
    <w:rsid w:val="00B60D74"/>
    <w:rsid w:val="00B64A75"/>
    <w:rsid w:val="00B852C7"/>
    <w:rsid w:val="00B91738"/>
    <w:rsid w:val="00BA27C9"/>
    <w:rsid w:val="00BC03A1"/>
    <w:rsid w:val="00BC086A"/>
    <w:rsid w:val="00BD0E81"/>
    <w:rsid w:val="00BD1194"/>
    <w:rsid w:val="00BD4969"/>
    <w:rsid w:val="00BE45CD"/>
    <w:rsid w:val="00BF19C4"/>
    <w:rsid w:val="00BF4651"/>
    <w:rsid w:val="00BF488C"/>
    <w:rsid w:val="00C04B64"/>
    <w:rsid w:val="00C10314"/>
    <w:rsid w:val="00C30870"/>
    <w:rsid w:val="00C31157"/>
    <w:rsid w:val="00C405FA"/>
    <w:rsid w:val="00C45871"/>
    <w:rsid w:val="00C64725"/>
    <w:rsid w:val="00C8070F"/>
    <w:rsid w:val="00C96FE9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548F"/>
    <w:rsid w:val="00FB7C9D"/>
    <w:rsid w:val="00FD2817"/>
    <w:rsid w:val="00FD5FE4"/>
    <w:rsid w:val="00FE12D1"/>
    <w:rsid w:val="00FE4BB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cop.pl/projekty/pozarzadowi-eksperci-ds-stanowienia-pra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Przemysław Dorotyn</cp:lastModifiedBy>
  <cp:revision>23</cp:revision>
  <cp:lastPrinted>2022-02-24T17:49:00Z</cp:lastPrinted>
  <dcterms:created xsi:type="dcterms:W3CDTF">2022-07-19T08:26:00Z</dcterms:created>
  <dcterms:modified xsi:type="dcterms:W3CDTF">2022-07-20T19:18:00Z</dcterms:modified>
</cp:coreProperties>
</file>